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3A" w:rsidRDefault="0021713A" w:rsidP="0021713A"/>
    <w:p w:rsidR="0021713A" w:rsidRDefault="00DC1B02" w:rsidP="0021713A">
      <w:r>
        <w:t>Практическая работа №33.</w:t>
      </w:r>
    </w:p>
    <w:p w:rsidR="00DC1B02" w:rsidRDefault="00DC1B02" w:rsidP="0021713A">
      <w:r w:rsidRPr="00DC1B02">
        <w:t>Изучение конструкции и наладка вертикально-фрезерного станка 6М12П</w:t>
      </w:r>
      <w:r>
        <w:t>.</w:t>
      </w:r>
    </w:p>
    <w:p w:rsidR="00DC1B02" w:rsidRDefault="00DC1B02" w:rsidP="0021713A">
      <w:r>
        <w:t>Цель работы: повторить устройство фрезерного станка и познакомиться с объёмом работ при настройке и наладке станка.</w:t>
      </w:r>
    </w:p>
    <w:p w:rsidR="00DC1B02" w:rsidRDefault="00DC1B02" w:rsidP="0021713A">
      <w:r>
        <w:t>Ход работы:</w:t>
      </w:r>
    </w:p>
    <w:p w:rsidR="00A16E2B" w:rsidRDefault="00A16E2B" w:rsidP="00A16E2B">
      <w:pPr>
        <w:pStyle w:val="a3"/>
        <w:numPr>
          <w:ilvl w:val="0"/>
          <w:numId w:val="1"/>
        </w:numPr>
      </w:pPr>
      <w:r>
        <w:t xml:space="preserve">Изучить теоретический </w:t>
      </w:r>
      <w:proofErr w:type="gramStart"/>
      <w:r>
        <w:t>материла</w:t>
      </w:r>
      <w:proofErr w:type="gramEnd"/>
      <w:r>
        <w:t xml:space="preserve"> перейдя по ссылке:</w:t>
      </w:r>
    </w:p>
    <w:p w:rsidR="0021713A" w:rsidRDefault="00D70ACF" w:rsidP="0021713A">
      <w:hyperlink r:id="rId5" w:history="1">
        <w:r w:rsidRPr="005373E5">
          <w:rPr>
            <w:rStyle w:val="a4"/>
          </w:rPr>
          <w:t>http://window.edu.ru/resource/402/19402/files/metod548.pdf</w:t>
        </w:r>
      </w:hyperlink>
    </w:p>
    <w:p w:rsidR="00D70ACF" w:rsidRDefault="00D70ACF" w:rsidP="00D70ACF">
      <w:pPr>
        <w:pStyle w:val="a3"/>
        <w:numPr>
          <w:ilvl w:val="0"/>
          <w:numId w:val="1"/>
        </w:numPr>
      </w:pPr>
      <w:r>
        <w:t xml:space="preserve">Повторить устройство </w:t>
      </w:r>
      <w:r w:rsidRPr="00D70ACF">
        <w:t>вертикально-фрезерного станка</w:t>
      </w:r>
      <w:r>
        <w:t>.</w:t>
      </w:r>
    </w:p>
    <w:p w:rsidR="0021713A" w:rsidRDefault="00A16E2B" w:rsidP="00D70ACF">
      <w:pPr>
        <w:pStyle w:val="a3"/>
        <w:numPr>
          <w:ilvl w:val="0"/>
          <w:numId w:val="1"/>
        </w:numPr>
      </w:pPr>
      <w:bookmarkStart w:id="0" w:name="_GoBack"/>
      <w:bookmarkEnd w:id="0"/>
      <w:r>
        <w:t>Ответить на вопросы:</w:t>
      </w:r>
    </w:p>
    <w:p w:rsidR="00A16E2B" w:rsidRDefault="0021713A" w:rsidP="0021713A">
      <w:r>
        <w:t>1</w:t>
      </w:r>
      <w:r w:rsidR="00A16E2B">
        <w:t xml:space="preserve">. </w:t>
      </w:r>
      <w:r>
        <w:t>Что</w:t>
      </w:r>
      <w:r w:rsidR="00A16E2B">
        <w:t xml:space="preserve"> </w:t>
      </w:r>
      <w:r>
        <w:t>такое</w:t>
      </w:r>
      <w:r w:rsidR="00A16E2B">
        <w:t xml:space="preserve"> </w:t>
      </w:r>
      <w:r>
        <w:t>наладка</w:t>
      </w:r>
      <w:r w:rsidR="00A16E2B">
        <w:t xml:space="preserve"> </w:t>
      </w:r>
      <w:r>
        <w:t>станка?</w:t>
      </w:r>
    </w:p>
    <w:p w:rsidR="00A16E2B" w:rsidRDefault="00A16E2B" w:rsidP="0021713A">
      <w:r>
        <w:t>2. Перечислить объем работ при наладке станка.</w:t>
      </w:r>
    </w:p>
    <w:p w:rsidR="00A16E2B" w:rsidRDefault="00A16E2B" w:rsidP="0021713A">
      <w:r>
        <w:t xml:space="preserve">3. </w:t>
      </w:r>
      <w:r w:rsidR="0021713A">
        <w:t>Что</w:t>
      </w:r>
      <w:r>
        <w:t xml:space="preserve"> </w:t>
      </w:r>
      <w:r w:rsidR="0021713A">
        <w:t>такое</w:t>
      </w:r>
      <w:r>
        <w:t xml:space="preserve"> </w:t>
      </w:r>
      <w:r w:rsidR="0021713A">
        <w:t>настройка</w:t>
      </w:r>
      <w:r>
        <w:t xml:space="preserve"> </w:t>
      </w:r>
      <w:r w:rsidR="0021713A">
        <w:t>фрезерного</w:t>
      </w:r>
      <w:r>
        <w:t xml:space="preserve"> </w:t>
      </w:r>
      <w:r w:rsidR="0021713A">
        <w:t xml:space="preserve">станка? </w:t>
      </w:r>
    </w:p>
    <w:p w:rsidR="00A16E2B" w:rsidRDefault="00A16E2B" w:rsidP="0021713A">
      <w:r>
        <w:t>4. Перечислить объем работ при настройке станка.</w:t>
      </w:r>
    </w:p>
    <w:p w:rsidR="00A16E2B" w:rsidRDefault="00A16E2B" w:rsidP="0021713A">
      <w:r>
        <w:t xml:space="preserve">5. </w:t>
      </w:r>
      <w:r w:rsidR="0021713A">
        <w:t>Как</w:t>
      </w:r>
      <w:r>
        <w:t xml:space="preserve"> </w:t>
      </w:r>
      <w:r w:rsidR="0021713A">
        <w:t>выбираются</w:t>
      </w:r>
      <w:r>
        <w:t xml:space="preserve"> </w:t>
      </w:r>
      <w:r w:rsidR="0021713A">
        <w:t>режимы</w:t>
      </w:r>
      <w:r>
        <w:t xml:space="preserve"> фрезерования?</w:t>
      </w:r>
    </w:p>
    <w:p w:rsidR="00A16E2B" w:rsidRDefault="00A16E2B" w:rsidP="0021713A">
      <w:r>
        <w:t xml:space="preserve"> 6. </w:t>
      </w:r>
      <w:r w:rsidR="0021713A">
        <w:t>Как</w:t>
      </w:r>
      <w:r>
        <w:t xml:space="preserve"> </w:t>
      </w:r>
      <w:r w:rsidR="0021713A">
        <w:t>рассчитывается</w:t>
      </w:r>
      <w:r>
        <w:t xml:space="preserve"> </w:t>
      </w:r>
      <w:r w:rsidR="0021713A">
        <w:t>длина</w:t>
      </w:r>
      <w:r>
        <w:t xml:space="preserve"> </w:t>
      </w:r>
      <w:r w:rsidR="0021713A">
        <w:t>перемещения</w:t>
      </w:r>
      <w:r>
        <w:t xml:space="preserve"> </w:t>
      </w:r>
      <w:r w:rsidR="0021713A">
        <w:t>инструмента</w:t>
      </w:r>
      <w:r>
        <w:t xml:space="preserve"> </w:t>
      </w:r>
      <w:r w:rsidR="0021713A">
        <w:t>или</w:t>
      </w:r>
      <w:r>
        <w:t xml:space="preserve"> </w:t>
      </w:r>
      <w:r w:rsidR="0021713A">
        <w:t>заготовки</w:t>
      </w:r>
      <w:r>
        <w:t xml:space="preserve"> </w:t>
      </w:r>
      <w:r w:rsidR="0021713A">
        <w:t>при</w:t>
      </w:r>
      <w:r>
        <w:t xml:space="preserve"> фрезеровании?</w:t>
      </w:r>
    </w:p>
    <w:p w:rsidR="00A16E2B" w:rsidRDefault="00A16E2B" w:rsidP="0021713A">
      <w:r>
        <w:t xml:space="preserve"> 7. </w:t>
      </w:r>
      <w:r w:rsidR="0021713A">
        <w:t>Расскажите, как</w:t>
      </w:r>
      <w:r>
        <w:t xml:space="preserve"> </w:t>
      </w:r>
      <w:r w:rsidR="0021713A">
        <w:t>на</w:t>
      </w:r>
      <w:r>
        <w:t xml:space="preserve"> </w:t>
      </w:r>
      <w:r w:rsidR="0021713A">
        <w:t>станке</w:t>
      </w:r>
      <w:r>
        <w:t xml:space="preserve"> </w:t>
      </w:r>
      <w:r w:rsidR="0021713A">
        <w:t>осуществляется</w:t>
      </w:r>
      <w:r>
        <w:t xml:space="preserve"> </w:t>
      </w:r>
      <w:r w:rsidR="0021713A">
        <w:t>установка</w:t>
      </w:r>
      <w:r>
        <w:t xml:space="preserve"> </w:t>
      </w:r>
      <w:r w:rsidR="0021713A">
        <w:t>и</w:t>
      </w:r>
      <w:r>
        <w:t xml:space="preserve"> </w:t>
      </w:r>
      <w:r w:rsidR="0021713A">
        <w:t>закрепление</w:t>
      </w:r>
      <w:r>
        <w:t xml:space="preserve"> фрез. </w:t>
      </w:r>
    </w:p>
    <w:p w:rsidR="00A16E2B" w:rsidRDefault="00A16E2B" w:rsidP="0021713A">
      <w:r>
        <w:t xml:space="preserve">8. </w:t>
      </w:r>
      <w:r w:rsidR="0021713A">
        <w:t>Для</w:t>
      </w:r>
      <w:r>
        <w:t xml:space="preserve"> </w:t>
      </w:r>
      <w:r w:rsidR="0021713A">
        <w:t>чего</w:t>
      </w:r>
      <w:r>
        <w:t xml:space="preserve"> </w:t>
      </w:r>
      <w:r w:rsidR="0021713A">
        <w:t>на</w:t>
      </w:r>
      <w:r>
        <w:t xml:space="preserve"> </w:t>
      </w:r>
      <w:r w:rsidR="0021713A">
        <w:t>станке</w:t>
      </w:r>
      <w:r>
        <w:t xml:space="preserve"> </w:t>
      </w:r>
      <w:r w:rsidR="0021713A">
        <w:t>используются</w:t>
      </w:r>
      <w:r>
        <w:t xml:space="preserve"> упоры?</w:t>
      </w:r>
    </w:p>
    <w:p w:rsidR="0021713A" w:rsidRDefault="00A16E2B" w:rsidP="0021713A">
      <w:r>
        <w:t xml:space="preserve"> 9. </w:t>
      </w:r>
      <w:r w:rsidR="0021713A">
        <w:t>Как</w:t>
      </w:r>
      <w:r>
        <w:t xml:space="preserve"> </w:t>
      </w:r>
      <w:r w:rsidR="0021713A">
        <w:t>осуществляется</w:t>
      </w:r>
      <w:r>
        <w:t xml:space="preserve"> </w:t>
      </w:r>
      <w:r w:rsidR="0021713A">
        <w:t>установка</w:t>
      </w:r>
      <w:r>
        <w:t xml:space="preserve"> </w:t>
      </w:r>
      <w:r w:rsidR="0021713A">
        <w:t>на</w:t>
      </w:r>
      <w:r>
        <w:t xml:space="preserve"> </w:t>
      </w:r>
      <w:r w:rsidR="0021713A">
        <w:t>глубину</w:t>
      </w:r>
      <w:r>
        <w:t xml:space="preserve"> </w:t>
      </w:r>
      <w:r w:rsidR="0021713A">
        <w:t xml:space="preserve">фрезерования? </w:t>
      </w:r>
    </w:p>
    <w:p w:rsidR="000B5C92" w:rsidRDefault="000B5C92" w:rsidP="0021713A"/>
    <w:sectPr w:rsidR="000B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2C6F"/>
    <w:multiLevelType w:val="hybridMultilevel"/>
    <w:tmpl w:val="90C0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23CDA"/>
    <w:multiLevelType w:val="hybridMultilevel"/>
    <w:tmpl w:val="90C0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65"/>
    <w:rsid w:val="000B5C92"/>
    <w:rsid w:val="0021713A"/>
    <w:rsid w:val="00525765"/>
    <w:rsid w:val="00A16E2B"/>
    <w:rsid w:val="00D70ACF"/>
    <w:rsid w:val="00D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E722"/>
  <w15:chartTrackingRefBased/>
  <w15:docId w15:val="{9D6D98BF-3829-4BD5-9FE5-4F66BD46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0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402/19402/files/metod54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2020-04-28T19:21:00Z</dcterms:created>
  <dcterms:modified xsi:type="dcterms:W3CDTF">2020-04-28T19:51:00Z</dcterms:modified>
</cp:coreProperties>
</file>